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2CB9" w14:textId="77777777" w:rsidR="0083354F" w:rsidRDefault="008B7B06" w:rsidP="008A4581">
      <w:pPr>
        <w:spacing w:after="0"/>
        <w:rPr>
          <w:b/>
          <w:color w:val="003300"/>
          <w:sz w:val="32"/>
          <w:szCs w:val="32"/>
        </w:rPr>
      </w:pPr>
      <w:r>
        <w:rPr>
          <w:b/>
          <w:noProof/>
          <w:color w:val="003300"/>
          <w:sz w:val="32"/>
          <w:szCs w:val="32"/>
        </w:rPr>
        <w:drawing>
          <wp:anchor distT="0" distB="0" distL="114300" distR="114300" simplePos="0" relativeHeight="251658240" behindDoc="1" locked="0" layoutInCell="1" allowOverlap="1" wp14:anchorId="6D62D863" wp14:editId="3CB7DF5D">
            <wp:simplePos x="0" y="0"/>
            <wp:positionH relativeFrom="margin">
              <wp:align>right</wp:align>
            </wp:positionH>
            <wp:positionV relativeFrom="paragraph">
              <wp:posOffset>20955</wp:posOffset>
            </wp:positionV>
            <wp:extent cx="1070610" cy="1079500"/>
            <wp:effectExtent l="0" t="0" r="0" b="6350"/>
            <wp:wrapTight wrapText="bothSides">
              <wp:wrapPolygon edited="0">
                <wp:start x="0" y="0"/>
                <wp:lineTo x="0" y="21346"/>
                <wp:lineTo x="21139" y="21346"/>
                <wp:lineTo x="21139" y="0"/>
                <wp:lineTo x="0" y="0"/>
              </wp:wrapPolygon>
            </wp:wrapTight>
            <wp:docPr id="3" name="Picture 3" descr="A sign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lit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0610" cy="1079500"/>
                    </a:xfrm>
                    <a:prstGeom prst="rect">
                      <a:avLst/>
                    </a:prstGeom>
                  </pic:spPr>
                </pic:pic>
              </a:graphicData>
            </a:graphic>
            <wp14:sizeRelH relativeFrom="margin">
              <wp14:pctWidth>0</wp14:pctWidth>
            </wp14:sizeRelH>
            <wp14:sizeRelV relativeFrom="margin">
              <wp14:pctHeight>0</wp14:pctHeight>
            </wp14:sizeRelV>
          </wp:anchor>
        </w:drawing>
      </w:r>
    </w:p>
    <w:p w14:paraId="50939E68" w14:textId="76FBB6A4" w:rsidR="008A4581" w:rsidRPr="005D2D8D" w:rsidRDefault="00797BC8" w:rsidP="008A4581">
      <w:pPr>
        <w:spacing w:after="0"/>
        <w:rPr>
          <w:rFonts w:ascii="Arial" w:hAnsi="Arial" w:cs="Arial"/>
          <w:b/>
          <w:color w:val="003300"/>
          <w:sz w:val="32"/>
          <w:szCs w:val="32"/>
        </w:rPr>
      </w:pPr>
      <w:r w:rsidRPr="005D2D8D">
        <w:rPr>
          <w:rFonts w:ascii="Arial" w:hAnsi="Arial" w:cs="Arial"/>
          <w:b/>
          <w:color w:val="003300"/>
          <w:sz w:val="32"/>
          <w:szCs w:val="32"/>
        </w:rPr>
        <w:t>Styrelsens övergripande verksamhetsplan 20</w:t>
      </w:r>
      <w:r w:rsidR="008B7B06" w:rsidRPr="005D2D8D">
        <w:rPr>
          <w:rFonts w:ascii="Arial" w:hAnsi="Arial" w:cs="Arial"/>
          <w:b/>
          <w:color w:val="003300"/>
          <w:sz w:val="32"/>
          <w:szCs w:val="32"/>
        </w:rPr>
        <w:t>2</w:t>
      </w:r>
      <w:r w:rsidR="007B238F">
        <w:rPr>
          <w:rFonts w:ascii="Arial" w:hAnsi="Arial" w:cs="Arial"/>
          <w:b/>
          <w:color w:val="003300"/>
          <w:sz w:val="32"/>
          <w:szCs w:val="32"/>
        </w:rPr>
        <w:t>4</w:t>
      </w:r>
      <w:r w:rsidRPr="005D2D8D">
        <w:rPr>
          <w:rFonts w:ascii="Arial" w:hAnsi="Arial" w:cs="Arial"/>
          <w:b/>
          <w:color w:val="003300"/>
          <w:sz w:val="32"/>
          <w:szCs w:val="32"/>
        </w:rPr>
        <w:t>/20</w:t>
      </w:r>
      <w:r w:rsidR="008B7B06" w:rsidRPr="005D2D8D">
        <w:rPr>
          <w:rFonts w:ascii="Arial" w:hAnsi="Arial" w:cs="Arial"/>
          <w:b/>
          <w:color w:val="003300"/>
          <w:sz w:val="32"/>
          <w:szCs w:val="32"/>
        </w:rPr>
        <w:t>2</w:t>
      </w:r>
      <w:r w:rsidR="007B238F">
        <w:rPr>
          <w:rFonts w:ascii="Arial" w:hAnsi="Arial" w:cs="Arial"/>
          <w:b/>
          <w:color w:val="003300"/>
          <w:sz w:val="32"/>
          <w:szCs w:val="32"/>
        </w:rPr>
        <w:t>5</w:t>
      </w:r>
    </w:p>
    <w:p w14:paraId="4A30D685" w14:textId="7500C009" w:rsidR="004769A2" w:rsidRDefault="004769A2" w:rsidP="008A4581">
      <w:pPr>
        <w:spacing w:after="0"/>
        <w:rPr>
          <w:rFonts w:ascii="Arial" w:hAnsi="Arial" w:cs="Arial"/>
          <w:sz w:val="24"/>
          <w:szCs w:val="24"/>
        </w:rPr>
      </w:pPr>
    </w:p>
    <w:p w14:paraId="38D3FD86" w14:textId="77777777" w:rsidR="00507426" w:rsidRPr="008B7B06" w:rsidRDefault="00507426" w:rsidP="008A4581">
      <w:pPr>
        <w:spacing w:after="0"/>
        <w:rPr>
          <w:rFonts w:ascii="Arial" w:hAnsi="Arial" w:cs="Arial"/>
          <w:sz w:val="24"/>
          <w:szCs w:val="24"/>
        </w:rPr>
      </w:pPr>
    </w:p>
    <w:p w14:paraId="3F0FC52F" w14:textId="3E872448" w:rsidR="002F306A" w:rsidRDefault="002F306A" w:rsidP="00FF1ED8">
      <w:pPr>
        <w:rPr>
          <w:rFonts w:ascii="Arial" w:hAnsi="Arial" w:cs="Arial"/>
        </w:rPr>
      </w:pPr>
      <w:r w:rsidRPr="00FF1ED8">
        <w:rPr>
          <w:rFonts w:ascii="Arial" w:hAnsi="Arial" w:cs="Arial"/>
          <w:b/>
          <w:bCs/>
        </w:rPr>
        <w:t>Långsiktig strategi</w:t>
      </w:r>
      <w:r w:rsidR="00FF1ED8">
        <w:rPr>
          <w:rFonts w:ascii="Arial" w:hAnsi="Arial" w:cs="Arial"/>
          <w:b/>
          <w:bCs/>
        </w:rPr>
        <w:br/>
      </w:r>
      <w:r w:rsidRPr="00FF1ED8">
        <w:rPr>
          <w:rFonts w:ascii="Arial" w:hAnsi="Arial" w:cs="Arial"/>
        </w:rPr>
        <w:t xml:space="preserve">Styrelsen </w:t>
      </w:r>
      <w:r w:rsidR="00EE3CB2" w:rsidRPr="00FF1ED8">
        <w:rPr>
          <w:rFonts w:ascii="Arial" w:hAnsi="Arial" w:cs="Arial"/>
        </w:rPr>
        <w:t xml:space="preserve">fortsätter arbetet </w:t>
      </w:r>
      <w:r w:rsidR="00BA4B84" w:rsidRPr="00FF1ED8">
        <w:rPr>
          <w:rFonts w:ascii="Arial" w:hAnsi="Arial" w:cs="Arial"/>
        </w:rPr>
        <w:t xml:space="preserve">med </w:t>
      </w:r>
      <w:r w:rsidR="00EE3CB2" w:rsidRPr="00FF1ED8">
        <w:rPr>
          <w:rFonts w:ascii="Arial" w:hAnsi="Arial" w:cs="Arial"/>
        </w:rPr>
        <w:t xml:space="preserve">att </w:t>
      </w:r>
      <w:r w:rsidRPr="00FF1ED8">
        <w:rPr>
          <w:rFonts w:ascii="Arial" w:hAnsi="Arial" w:cs="Arial"/>
        </w:rPr>
        <w:t>långsiktigt för</w:t>
      </w:r>
      <w:r w:rsidR="00EE3CB2" w:rsidRPr="00FF1ED8">
        <w:rPr>
          <w:rFonts w:ascii="Arial" w:hAnsi="Arial" w:cs="Arial"/>
        </w:rPr>
        <w:t xml:space="preserve">bättra </w:t>
      </w:r>
      <w:r w:rsidRPr="00FF1ED8">
        <w:rPr>
          <w:rFonts w:ascii="Arial" w:hAnsi="Arial" w:cs="Arial"/>
        </w:rPr>
        <w:t>verksamheten</w:t>
      </w:r>
      <w:r w:rsidR="00537DE2" w:rsidRPr="00FF1ED8">
        <w:rPr>
          <w:rFonts w:ascii="Arial" w:hAnsi="Arial" w:cs="Arial"/>
        </w:rPr>
        <w:t>. Ett viktigt arbete är att bibehålla verksamheten runt skridsko- och hockeyskolan</w:t>
      </w:r>
      <w:r w:rsidR="005F49F0" w:rsidRPr="00FF1ED8">
        <w:rPr>
          <w:rFonts w:ascii="Arial" w:hAnsi="Arial" w:cs="Arial"/>
        </w:rPr>
        <w:t>.</w:t>
      </w:r>
      <w:r w:rsidR="00453E1B">
        <w:rPr>
          <w:rFonts w:ascii="Arial" w:hAnsi="Arial" w:cs="Arial"/>
        </w:rPr>
        <w:t xml:space="preserve"> </w:t>
      </w:r>
      <w:r w:rsidR="00453E1B" w:rsidRPr="00FF1ED8">
        <w:rPr>
          <w:rFonts w:ascii="Arial" w:hAnsi="Arial" w:cs="Arial"/>
        </w:rPr>
        <w:t>Styrelsen ska arbeta för helheten och ge bästa möjliga sportsliga förutsättningar till alla lag i föreningen.</w:t>
      </w:r>
    </w:p>
    <w:p w14:paraId="4BD0A067" w14:textId="46C5C13D" w:rsidR="00FD15A8" w:rsidRPr="00FF1ED8" w:rsidRDefault="008B7B06" w:rsidP="00FF1ED8">
      <w:pPr>
        <w:rPr>
          <w:rFonts w:ascii="Arial" w:hAnsi="Arial" w:cs="Arial"/>
        </w:rPr>
      </w:pPr>
      <w:r w:rsidRPr="00FF1ED8">
        <w:rPr>
          <w:rFonts w:ascii="Arial" w:hAnsi="Arial" w:cs="Arial"/>
          <w:b/>
          <w:bCs/>
        </w:rPr>
        <w:t>Organisation och ansvarsområden inom Valbo HC</w:t>
      </w:r>
      <w:r w:rsidR="001775C9" w:rsidRPr="00FF1ED8">
        <w:rPr>
          <w:rFonts w:ascii="Arial" w:hAnsi="Arial" w:cs="Arial"/>
          <w:b/>
          <w:bCs/>
        </w:rPr>
        <w:br/>
      </w:r>
      <w:r w:rsidR="001775C9" w:rsidRPr="00FF1ED8">
        <w:rPr>
          <w:rFonts w:ascii="Arial" w:hAnsi="Arial" w:cs="Arial"/>
        </w:rPr>
        <w:t>Det är helt avgörande att Valbo HC får en organisation som långsiktigt fungerar och möjliggör en utveckling</w:t>
      </w:r>
      <w:r w:rsidR="00872C49" w:rsidRPr="00FF1ED8">
        <w:rPr>
          <w:rFonts w:ascii="Arial" w:hAnsi="Arial" w:cs="Arial"/>
        </w:rPr>
        <w:t xml:space="preserve"> av</w:t>
      </w:r>
      <w:r w:rsidR="001775C9" w:rsidRPr="00FF1ED8">
        <w:rPr>
          <w:rFonts w:ascii="Arial" w:hAnsi="Arial" w:cs="Arial"/>
        </w:rPr>
        <w:t xml:space="preserve"> föreningen. Idag är det inte alltid ekonomin som stoppar utan avsaknaden av resurser som kan </w:t>
      </w:r>
      <w:r w:rsidR="00872C49" w:rsidRPr="00FF1ED8">
        <w:rPr>
          <w:rFonts w:ascii="Arial" w:hAnsi="Arial" w:cs="Arial"/>
        </w:rPr>
        <w:t xml:space="preserve">förbättra och </w:t>
      </w:r>
      <w:r w:rsidR="001775C9" w:rsidRPr="00FF1ED8">
        <w:rPr>
          <w:rFonts w:ascii="Arial" w:hAnsi="Arial" w:cs="Arial"/>
        </w:rPr>
        <w:t xml:space="preserve">utveckla olika områden. </w:t>
      </w:r>
      <w:r w:rsidR="008A4C30" w:rsidRPr="00FF1ED8">
        <w:rPr>
          <w:rFonts w:ascii="Arial" w:hAnsi="Arial" w:cs="Arial"/>
        </w:rPr>
        <w:t xml:space="preserve">Styrelsen kommer att </w:t>
      </w:r>
      <w:r w:rsidR="002F306A" w:rsidRPr="00FF1ED8">
        <w:rPr>
          <w:rFonts w:ascii="Arial" w:hAnsi="Arial" w:cs="Arial"/>
        </w:rPr>
        <w:t xml:space="preserve">fortsätta arbetet </w:t>
      </w:r>
      <w:r w:rsidR="008A4C30" w:rsidRPr="00FF1ED8">
        <w:rPr>
          <w:rFonts w:ascii="Arial" w:hAnsi="Arial" w:cs="Arial"/>
        </w:rPr>
        <w:t xml:space="preserve">med </w:t>
      </w:r>
      <w:r w:rsidR="002F306A" w:rsidRPr="00FF1ED8">
        <w:rPr>
          <w:rFonts w:ascii="Arial" w:hAnsi="Arial" w:cs="Arial"/>
        </w:rPr>
        <w:t xml:space="preserve">att </w:t>
      </w:r>
      <w:r w:rsidR="00872C49" w:rsidRPr="00FF1ED8">
        <w:rPr>
          <w:rFonts w:ascii="Arial" w:hAnsi="Arial" w:cs="Arial"/>
        </w:rPr>
        <w:t xml:space="preserve">försöka </w:t>
      </w:r>
      <w:r w:rsidR="002F306A" w:rsidRPr="00FF1ED8">
        <w:rPr>
          <w:rFonts w:ascii="Arial" w:hAnsi="Arial" w:cs="Arial"/>
        </w:rPr>
        <w:t xml:space="preserve">utveckla </w:t>
      </w:r>
      <w:r w:rsidR="008A4C30" w:rsidRPr="00FF1ED8">
        <w:rPr>
          <w:rFonts w:ascii="Arial" w:hAnsi="Arial" w:cs="Arial"/>
        </w:rPr>
        <w:t>organisation</w:t>
      </w:r>
      <w:r w:rsidR="002F306A" w:rsidRPr="00FF1ED8">
        <w:rPr>
          <w:rFonts w:ascii="Arial" w:hAnsi="Arial" w:cs="Arial"/>
        </w:rPr>
        <w:t>en</w:t>
      </w:r>
      <w:r w:rsidR="008A4C30" w:rsidRPr="00FF1ED8">
        <w:rPr>
          <w:rFonts w:ascii="Arial" w:hAnsi="Arial" w:cs="Arial"/>
        </w:rPr>
        <w:t xml:space="preserve"> </w:t>
      </w:r>
      <w:r w:rsidR="00EC6D68" w:rsidRPr="00FF1ED8">
        <w:rPr>
          <w:rFonts w:ascii="Arial" w:hAnsi="Arial" w:cs="Arial"/>
        </w:rPr>
        <w:t>med</w:t>
      </w:r>
      <w:r w:rsidR="008A4C30" w:rsidRPr="00FF1ED8">
        <w:rPr>
          <w:rFonts w:ascii="Arial" w:hAnsi="Arial" w:cs="Arial"/>
        </w:rPr>
        <w:t xml:space="preserve"> </w:t>
      </w:r>
      <w:r w:rsidR="00EC6D68" w:rsidRPr="00FF1ED8">
        <w:rPr>
          <w:rFonts w:ascii="Arial" w:hAnsi="Arial" w:cs="Arial"/>
        </w:rPr>
        <w:t xml:space="preserve">olika </w:t>
      </w:r>
      <w:r w:rsidR="008A4C30" w:rsidRPr="00FF1ED8">
        <w:rPr>
          <w:rFonts w:ascii="Arial" w:hAnsi="Arial" w:cs="Arial"/>
        </w:rPr>
        <w:t>ansvarsområden inom Valbo HC.</w:t>
      </w:r>
    </w:p>
    <w:p w14:paraId="4619E102" w14:textId="15024A3C" w:rsidR="007B238F" w:rsidRDefault="007B238F" w:rsidP="007B238F">
      <w:pPr>
        <w:rPr>
          <w:rFonts w:ascii="Arial" w:hAnsi="Arial" w:cs="Arial"/>
        </w:rPr>
      </w:pPr>
      <w:r>
        <w:rPr>
          <w:rFonts w:ascii="Arial" w:hAnsi="Arial" w:cs="Arial"/>
          <w:b/>
          <w:bCs/>
          <w:color w:val="003300"/>
        </w:rPr>
        <w:t xml:space="preserve">Ekonomi: </w:t>
      </w:r>
      <w:r>
        <w:rPr>
          <w:rFonts w:ascii="Arial" w:hAnsi="Arial" w:cs="Arial"/>
        </w:rPr>
        <w:t xml:space="preserve">Styrelsen har fortsatt arbetat med ekonomin. För att kunna hålla en ekonomi i balans framåt gäller det att vi jobba vidare på att öka intäktssidan samt att vi behöver arbeta med att hålla nere kostnaderna. </w:t>
      </w:r>
    </w:p>
    <w:p w14:paraId="7B401BE4" w14:textId="160F5FA3" w:rsidR="00B36D00" w:rsidRDefault="00B36D00" w:rsidP="007B238F">
      <w:pPr>
        <w:rPr>
          <w:rFonts w:ascii="Arial" w:hAnsi="Arial" w:cs="Arial"/>
        </w:rPr>
      </w:pPr>
      <w:r>
        <w:rPr>
          <w:rFonts w:ascii="Arial" w:hAnsi="Arial" w:cs="Arial"/>
        </w:rPr>
        <w:t>A-laget har under säsongen arbetet hårt med marknadsföring och sponsring till föreningen och det är glädjande att A-laget med det arbetet nu bär sina egna kostnader. Nu fortsätter arbetet med att även J18 och J20 ska komma till samma resultat och vi därmed får en förening där alla lag bär sina egna kostnader.</w:t>
      </w:r>
    </w:p>
    <w:p w14:paraId="4D19DF87" w14:textId="77777777" w:rsidR="0038304F" w:rsidRPr="00FF1ED8" w:rsidRDefault="0038304F" w:rsidP="00FF1ED8">
      <w:pPr>
        <w:spacing w:after="0"/>
        <w:rPr>
          <w:rFonts w:ascii="Arial" w:hAnsi="Arial" w:cs="Arial"/>
          <w:b/>
          <w:color w:val="003300"/>
        </w:rPr>
      </w:pPr>
      <w:r w:rsidRPr="00FF1ED8">
        <w:rPr>
          <w:rFonts w:ascii="Arial" w:hAnsi="Arial" w:cs="Arial"/>
          <w:b/>
          <w:color w:val="003300"/>
        </w:rPr>
        <w:t>Sportligt</w:t>
      </w:r>
    </w:p>
    <w:p w14:paraId="74A10AFE" w14:textId="1B3B5BB6" w:rsidR="0038304F" w:rsidRPr="00FF1ED8" w:rsidRDefault="0038304F" w:rsidP="00FF1ED8">
      <w:pPr>
        <w:rPr>
          <w:rFonts w:ascii="Arial" w:hAnsi="Arial" w:cs="Arial"/>
        </w:rPr>
      </w:pPr>
      <w:r w:rsidRPr="00FF1ED8">
        <w:rPr>
          <w:rFonts w:ascii="Arial" w:hAnsi="Arial" w:cs="Arial"/>
        </w:rPr>
        <w:t xml:space="preserve">Styrelsen </w:t>
      </w:r>
      <w:r w:rsidR="00B24F02" w:rsidRPr="00FF1ED8">
        <w:rPr>
          <w:rFonts w:ascii="Arial" w:hAnsi="Arial" w:cs="Arial"/>
        </w:rPr>
        <w:t xml:space="preserve">fortsätter att </w:t>
      </w:r>
      <w:r w:rsidRPr="00FF1ED8">
        <w:rPr>
          <w:rFonts w:ascii="Arial" w:hAnsi="Arial" w:cs="Arial"/>
        </w:rPr>
        <w:t xml:space="preserve">prioritera det sportsliga arbetet med Sportkommitté där vi arbetar efter vår Hockeybibel och Hemmaplansmodellen. </w:t>
      </w:r>
      <w:r w:rsidR="0088419F" w:rsidRPr="00FF1ED8">
        <w:rPr>
          <w:rFonts w:ascii="Arial" w:hAnsi="Arial" w:cs="Arial"/>
        </w:rPr>
        <w:t xml:space="preserve">Styrkan i Valbo HC är helheten från Skridskoskolan till A-lag. </w:t>
      </w:r>
    </w:p>
    <w:p w14:paraId="612FA104" w14:textId="561A8126" w:rsidR="006E02AB" w:rsidRPr="00FF1ED8" w:rsidRDefault="004769A2" w:rsidP="00FF1ED8">
      <w:pPr>
        <w:spacing w:after="0"/>
        <w:rPr>
          <w:rFonts w:ascii="Arial" w:hAnsi="Arial" w:cs="Arial"/>
          <w:b/>
          <w:color w:val="003300"/>
        </w:rPr>
      </w:pPr>
      <w:r w:rsidRPr="00FF1ED8">
        <w:rPr>
          <w:rFonts w:ascii="Arial" w:hAnsi="Arial" w:cs="Arial"/>
          <w:b/>
          <w:color w:val="003300"/>
        </w:rPr>
        <w:t>Gävle kommun</w:t>
      </w:r>
      <w:r w:rsidR="00EE3CB2" w:rsidRPr="00FF1ED8">
        <w:rPr>
          <w:rFonts w:ascii="Arial" w:hAnsi="Arial" w:cs="Arial"/>
          <w:b/>
          <w:color w:val="003300"/>
        </w:rPr>
        <w:t xml:space="preserve"> och ishallen</w:t>
      </w:r>
    </w:p>
    <w:p w14:paraId="2B3D6545" w14:textId="7F7CCB7E" w:rsidR="00010A94" w:rsidRPr="00FF1ED8" w:rsidRDefault="00CD14BD" w:rsidP="00FF1ED8">
      <w:pPr>
        <w:spacing w:after="0"/>
        <w:rPr>
          <w:rFonts w:ascii="Arial" w:hAnsi="Arial" w:cs="Arial"/>
        </w:rPr>
      </w:pPr>
      <w:r w:rsidRPr="00FF1ED8">
        <w:rPr>
          <w:rFonts w:ascii="Arial" w:hAnsi="Arial" w:cs="Arial"/>
        </w:rPr>
        <w:t xml:space="preserve">Styrelsen ska fortsätta </w:t>
      </w:r>
      <w:r w:rsidR="00EE3CB2" w:rsidRPr="00FF1ED8">
        <w:rPr>
          <w:rFonts w:ascii="Arial" w:hAnsi="Arial" w:cs="Arial"/>
        </w:rPr>
        <w:t>det mödosamma arbetet att tillsammans med kommunen skapa förutsättningar för verksamhetens behov.</w:t>
      </w:r>
    </w:p>
    <w:sectPr w:rsidR="00010A94" w:rsidRPr="00FF1ED8" w:rsidSect="003B0E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6F8DE" w14:textId="77777777" w:rsidR="00E258BB" w:rsidRDefault="00E258BB" w:rsidP="00BF462E">
      <w:pPr>
        <w:spacing w:after="0" w:line="240" w:lineRule="auto"/>
      </w:pPr>
      <w:r>
        <w:separator/>
      </w:r>
    </w:p>
  </w:endnote>
  <w:endnote w:type="continuationSeparator" w:id="0">
    <w:p w14:paraId="7728FDA2" w14:textId="77777777" w:rsidR="00E258BB" w:rsidRDefault="00E258BB" w:rsidP="00BF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9A6C" w14:textId="77777777" w:rsidR="00E258BB" w:rsidRDefault="00E258BB" w:rsidP="00BF462E">
      <w:pPr>
        <w:spacing w:after="0" w:line="240" w:lineRule="auto"/>
      </w:pPr>
      <w:r>
        <w:separator/>
      </w:r>
    </w:p>
  </w:footnote>
  <w:footnote w:type="continuationSeparator" w:id="0">
    <w:p w14:paraId="60A85C37" w14:textId="77777777" w:rsidR="00E258BB" w:rsidRDefault="00E258BB" w:rsidP="00BF4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FBC"/>
    <w:multiLevelType w:val="hybridMultilevel"/>
    <w:tmpl w:val="598A81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C115DE"/>
    <w:multiLevelType w:val="hybridMultilevel"/>
    <w:tmpl w:val="0EC85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0E6B8C"/>
    <w:multiLevelType w:val="hybridMultilevel"/>
    <w:tmpl w:val="4E966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5B5643"/>
    <w:multiLevelType w:val="hybridMultilevel"/>
    <w:tmpl w:val="59322AB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F04E0A"/>
    <w:multiLevelType w:val="hybridMultilevel"/>
    <w:tmpl w:val="5532B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E07FDE"/>
    <w:multiLevelType w:val="hybridMultilevel"/>
    <w:tmpl w:val="830E3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3053268"/>
    <w:multiLevelType w:val="hybridMultilevel"/>
    <w:tmpl w:val="D40683E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5523763C"/>
    <w:multiLevelType w:val="multilevel"/>
    <w:tmpl w:val="4AE82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EA7B29"/>
    <w:multiLevelType w:val="multilevel"/>
    <w:tmpl w:val="680AE67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7E235332"/>
    <w:multiLevelType w:val="hybridMultilevel"/>
    <w:tmpl w:val="E1DEC5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99526072">
    <w:abstractNumId w:val="9"/>
  </w:num>
  <w:num w:numId="2" w16cid:durableId="1083911095">
    <w:abstractNumId w:val="0"/>
  </w:num>
  <w:num w:numId="3" w16cid:durableId="1927839301">
    <w:abstractNumId w:val="5"/>
  </w:num>
  <w:num w:numId="4" w16cid:durableId="1024556470">
    <w:abstractNumId w:val="1"/>
  </w:num>
  <w:num w:numId="5" w16cid:durableId="1084300207">
    <w:abstractNumId w:val="4"/>
  </w:num>
  <w:num w:numId="6" w16cid:durableId="41754086">
    <w:abstractNumId w:val="3"/>
  </w:num>
  <w:num w:numId="7" w16cid:durableId="512651975">
    <w:abstractNumId w:val="8"/>
  </w:num>
  <w:num w:numId="8" w16cid:durableId="768086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831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3408382">
    <w:abstractNumId w:val="2"/>
  </w:num>
  <w:num w:numId="11" w16cid:durableId="658729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DB"/>
    <w:rsid w:val="00004A13"/>
    <w:rsid w:val="00010A94"/>
    <w:rsid w:val="000221EB"/>
    <w:rsid w:val="00034524"/>
    <w:rsid w:val="000545C6"/>
    <w:rsid w:val="000E1F9A"/>
    <w:rsid w:val="00100548"/>
    <w:rsid w:val="001447E0"/>
    <w:rsid w:val="001775C9"/>
    <w:rsid w:val="001F516A"/>
    <w:rsid w:val="00215541"/>
    <w:rsid w:val="00222A8F"/>
    <w:rsid w:val="00230D12"/>
    <w:rsid w:val="002712B4"/>
    <w:rsid w:val="0029432B"/>
    <w:rsid w:val="002C24AF"/>
    <w:rsid w:val="002F306A"/>
    <w:rsid w:val="002F33CB"/>
    <w:rsid w:val="0034605E"/>
    <w:rsid w:val="0038304F"/>
    <w:rsid w:val="003B0EB4"/>
    <w:rsid w:val="003B54B7"/>
    <w:rsid w:val="00425A5B"/>
    <w:rsid w:val="00453E1B"/>
    <w:rsid w:val="00455414"/>
    <w:rsid w:val="004769A2"/>
    <w:rsid w:val="004A2FAB"/>
    <w:rsid w:val="004D6053"/>
    <w:rsid w:val="004F273E"/>
    <w:rsid w:val="00507426"/>
    <w:rsid w:val="00537DE2"/>
    <w:rsid w:val="00540C9D"/>
    <w:rsid w:val="00572432"/>
    <w:rsid w:val="00573F4E"/>
    <w:rsid w:val="005D2D8D"/>
    <w:rsid w:val="005F49F0"/>
    <w:rsid w:val="006114B6"/>
    <w:rsid w:val="00661303"/>
    <w:rsid w:val="00661DB0"/>
    <w:rsid w:val="00693C98"/>
    <w:rsid w:val="006E02AB"/>
    <w:rsid w:val="006E3B1F"/>
    <w:rsid w:val="00706600"/>
    <w:rsid w:val="007266F1"/>
    <w:rsid w:val="00791221"/>
    <w:rsid w:val="00795BA5"/>
    <w:rsid w:val="00797BC8"/>
    <w:rsid w:val="007A1D50"/>
    <w:rsid w:val="007B238F"/>
    <w:rsid w:val="007C66C8"/>
    <w:rsid w:val="00803852"/>
    <w:rsid w:val="008039E0"/>
    <w:rsid w:val="0083354F"/>
    <w:rsid w:val="00863011"/>
    <w:rsid w:val="00870F07"/>
    <w:rsid w:val="00872C49"/>
    <w:rsid w:val="0088419F"/>
    <w:rsid w:val="008A4581"/>
    <w:rsid w:val="008A4C30"/>
    <w:rsid w:val="008B7B06"/>
    <w:rsid w:val="008D3386"/>
    <w:rsid w:val="00965E8C"/>
    <w:rsid w:val="00966645"/>
    <w:rsid w:val="00982015"/>
    <w:rsid w:val="00996FBC"/>
    <w:rsid w:val="009A4F6D"/>
    <w:rsid w:val="009B61BC"/>
    <w:rsid w:val="009E05B8"/>
    <w:rsid w:val="009F6168"/>
    <w:rsid w:val="00A01322"/>
    <w:rsid w:val="00A074C6"/>
    <w:rsid w:val="00A425AF"/>
    <w:rsid w:val="00AA12F7"/>
    <w:rsid w:val="00B12B95"/>
    <w:rsid w:val="00B24F02"/>
    <w:rsid w:val="00B36D00"/>
    <w:rsid w:val="00B64907"/>
    <w:rsid w:val="00B87D6A"/>
    <w:rsid w:val="00B912F2"/>
    <w:rsid w:val="00BA4B84"/>
    <w:rsid w:val="00BB567C"/>
    <w:rsid w:val="00BC28CF"/>
    <w:rsid w:val="00BF1ACE"/>
    <w:rsid w:val="00BF462E"/>
    <w:rsid w:val="00CD14BD"/>
    <w:rsid w:val="00CE312C"/>
    <w:rsid w:val="00D034C5"/>
    <w:rsid w:val="00D17A97"/>
    <w:rsid w:val="00D3430B"/>
    <w:rsid w:val="00D52C7B"/>
    <w:rsid w:val="00D633B7"/>
    <w:rsid w:val="00D90010"/>
    <w:rsid w:val="00DB3B82"/>
    <w:rsid w:val="00E1752A"/>
    <w:rsid w:val="00E258BB"/>
    <w:rsid w:val="00E26817"/>
    <w:rsid w:val="00E55927"/>
    <w:rsid w:val="00EA6329"/>
    <w:rsid w:val="00EB4636"/>
    <w:rsid w:val="00EC6D68"/>
    <w:rsid w:val="00EE062A"/>
    <w:rsid w:val="00EE3CB2"/>
    <w:rsid w:val="00EF2BD4"/>
    <w:rsid w:val="00F11CF3"/>
    <w:rsid w:val="00F277DB"/>
    <w:rsid w:val="00F30D27"/>
    <w:rsid w:val="00F50DC7"/>
    <w:rsid w:val="00F578CD"/>
    <w:rsid w:val="00F7073E"/>
    <w:rsid w:val="00F84A8B"/>
    <w:rsid w:val="00FB159E"/>
    <w:rsid w:val="00FC2D6C"/>
    <w:rsid w:val="00FD15A8"/>
    <w:rsid w:val="00FD187B"/>
    <w:rsid w:val="00FF1ED8"/>
  </w:rsids>
  <m:mathPr>
    <m:mathFont m:val="Cambria Math"/>
    <m:brkBin m:val="before"/>
    <m:brkBinSub m:val="--"/>
    <m:smallFrac m:val="0"/>
    <m:dispDef/>
    <m:lMargin m:val="0"/>
    <m:rMargin m:val="0"/>
    <m:defJc m:val="centerGroup"/>
    <m:wrapIndent m:val="1440"/>
    <m:intLim m:val="subSup"/>
    <m:naryLim m:val="undOvr"/>
  </m:mathPr>
  <w:themeFontLang w:val="sv-SE"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77A7E"/>
  <w15:docId w15:val="{2850FDF6-35AE-492E-A9E7-DC8AA665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54F"/>
    <w:rPr>
      <w:rFonts w:ascii="Tahoma" w:hAnsi="Tahoma" w:cs="Tahoma"/>
      <w:sz w:val="16"/>
      <w:szCs w:val="16"/>
    </w:rPr>
  </w:style>
  <w:style w:type="paragraph" w:styleId="ListParagraph">
    <w:name w:val="List Paragraph"/>
    <w:basedOn w:val="Normal"/>
    <w:uiPriority w:val="34"/>
    <w:qFormat/>
    <w:rsid w:val="001F516A"/>
    <w:pPr>
      <w:ind w:left="720"/>
      <w:contextualSpacing/>
    </w:pPr>
  </w:style>
  <w:style w:type="character" w:styleId="Hyperlink">
    <w:name w:val="Hyperlink"/>
    <w:basedOn w:val="DefaultParagraphFont"/>
    <w:uiPriority w:val="99"/>
    <w:semiHidden/>
    <w:unhideWhenUsed/>
    <w:rsid w:val="008B7B06"/>
    <w:rPr>
      <w:color w:val="0563C1"/>
      <w:u w:val="single"/>
    </w:rPr>
  </w:style>
  <w:style w:type="paragraph" w:customStyle="1" w:styleId="xmsolistparagraph">
    <w:name w:val="x_msolistparagraph"/>
    <w:basedOn w:val="Normal"/>
    <w:rsid w:val="008B7B06"/>
    <w:pPr>
      <w:spacing w:before="100" w:beforeAutospacing="1" w:after="100" w:afterAutospacing="1" w:line="240" w:lineRule="auto"/>
    </w:pPr>
    <w:rPr>
      <w:rFonts w:ascii="Calibri" w:eastAsiaTheme="minorEastAsia" w:hAnsi="Calibri" w:cs="Calibri"/>
      <w:lang w:eastAsia="zh-CN" w:bidi="th-TH"/>
    </w:rPr>
  </w:style>
  <w:style w:type="paragraph" w:styleId="Header">
    <w:name w:val="header"/>
    <w:basedOn w:val="Normal"/>
    <w:link w:val="HeaderChar"/>
    <w:uiPriority w:val="99"/>
    <w:unhideWhenUsed/>
    <w:rsid w:val="003830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304F"/>
  </w:style>
  <w:style w:type="paragraph" w:styleId="Footer">
    <w:name w:val="footer"/>
    <w:basedOn w:val="Normal"/>
    <w:link w:val="FooterChar"/>
    <w:uiPriority w:val="99"/>
    <w:unhideWhenUsed/>
    <w:rsid w:val="003830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04F"/>
  </w:style>
  <w:style w:type="character" w:styleId="Emphasis">
    <w:name w:val="Emphasis"/>
    <w:basedOn w:val="DefaultParagraphFont"/>
    <w:uiPriority w:val="20"/>
    <w:qFormat/>
    <w:rsid w:val="0038304F"/>
    <w:rPr>
      <w:i/>
      <w:iCs/>
    </w:rPr>
  </w:style>
  <w:style w:type="paragraph" w:customStyle="1" w:styleId="v1msonormal">
    <w:name w:val="v1msonormal"/>
    <w:basedOn w:val="Normal"/>
    <w:rsid w:val="00034524"/>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customStyle="1" w:styleId="v1msolistparagraph">
    <w:name w:val="v1msolistparagraph"/>
    <w:basedOn w:val="Normal"/>
    <w:rsid w:val="00034524"/>
    <w:pPr>
      <w:spacing w:before="100" w:beforeAutospacing="1" w:after="100" w:afterAutospacing="1" w:line="240" w:lineRule="auto"/>
    </w:pPr>
    <w:rPr>
      <w:rFonts w:ascii="Times New Roman" w:eastAsia="Times New Roman" w:hAnsi="Times New Roman" w:cs="Times New Roman"/>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31293">
      <w:bodyDiv w:val="1"/>
      <w:marLeft w:val="0"/>
      <w:marRight w:val="0"/>
      <w:marTop w:val="0"/>
      <w:marBottom w:val="0"/>
      <w:divBdr>
        <w:top w:val="none" w:sz="0" w:space="0" w:color="auto"/>
        <w:left w:val="none" w:sz="0" w:space="0" w:color="auto"/>
        <w:bottom w:val="none" w:sz="0" w:space="0" w:color="auto"/>
        <w:right w:val="none" w:sz="0" w:space="0" w:color="auto"/>
      </w:divBdr>
    </w:div>
    <w:div w:id="600988255">
      <w:bodyDiv w:val="1"/>
      <w:marLeft w:val="0"/>
      <w:marRight w:val="0"/>
      <w:marTop w:val="0"/>
      <w:marBottom w:val="0"/>
      <w:divBdr>
        <w:top w:val="none" w:sz="0" w:space="0" w:color="auto"/>
        <w:left w:val="none" w:sz="0" w:space="0" w:color="auto"/>
        <w:bottom w:val="none" w:sz="0" w:space="0" w:color="auto"/>
        <w:right w:val="none" w:sz="0" w:space="0" w:color="auto"/>
      </w:divBdr>
    </w:div>
    <w:div w:id="754788391">
      <w:bodyDiv w:val="1"/>
      <w:marLeft w:val="0"/>
      <w:marRight w:val="0"/>
      <w:marTop w:val="0"/>
      <w:marBottom w:val="0"/>
      <w:divBdr>
        <w:top w:val="none" w:sz="0" w:space="0" w:color="auto"/>
        <w:left w:val="none" w:sz="0" w:space="0" w:color="auto"/>
        <w:bottom w:val="none" w:sz="0" w:space="0" w:color="auto"/>
        <w:right w:val="none" w:sz="0" w:space="0" w:color="auto"/>
      </w:divBdr>
    </w:div>
    <w:div w:id="1239440780">
      <w:bodyDiv w:val="1"/>
      <w:marLeft w:val="0"/>
      <w:marRight w:val="0"/>
      <w:marTop w:val="0"/>
      <w:marBottom w:val="0"/>
      <w:divBdr>
        <w:top w:val="none" w:sz="0" w:space="0" w:color="auto"/>
        <w:left w:val="none" w:sz="0" w:space="0" w:color="auto"/>
        <w:bottom w:val="none" w:sz="0" w:space="0" w:color="auto"/>
        <w:right w:val="none" w:sz="0" w:space="0" w:color="auto"/>
      </w:divBdr>
    </w:div>
    <w:div w:id="1243489221">
      <w:bodyDiv w:val="1"/>
      <w:marLeft w:val="0"/>
      <w:marRight w:val="0"/>
      <w:marTop w:val="0"/>
      <w:marBottom w:val="0"/>
      <w:divBdr>
        <w:top w:val="none" w:sz="0" w:space="0" w:color="auto"/>
        <w:left w:val="none" w:sz="0" w:space="0" w:color="auto"/>
        <w:bottom w:val="none" w:sz="0" w:space="0" w:color="auto"/>
        <w:right w:val="none" w:sz="0" w:space="0" w:color="auto"/>
      </w:divBdr>
    </w:div>
    <w:div w:id="15968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61A34-625F-49D6-B931-7D8FE8628D62}">
  <ds:schemaRefs>
    <ds:schemaRef ds:uri="http://schemas.openxmlformats.org/officeDocument/2006/bibliography"/>
  </ds:schemaRefs>
</ds:datastoreItem>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1374</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Handelsbanken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Falkenström</dc:creator>
  <cp:lastModifiedBy>Johan Lindström</cp:lastModifiedBy>
  <cp:revision>2</cp:revision>
  <dcterms:created xsi:type="dcterms:W3CDTF">2024-06-10T17:28:00Z</dcterms:created>
  <dcterms:modified xsi:type="dcterms:W3CDTF">2024-06-10T17:28:00Z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2021-06-08T14:07:45Z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
  </property>
  <property fmtid="{D5CDD505-2E9C-101B-9397-08002B2CF9AE}" pid="8" name="MSIP_Label_e58707db-cea7-4907-92d1-cf323291762b_ContentBits">
    <vt:lpwstr>0</vt:lpwstr>
  </property>
</Properties>
</file>